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8D5A02">
        <w:trPr>
          <w:trHeight w:val="2835"/>
        </w:trPr>
        <w:tc>
          <w:tcPr>
            <w:tcW w:w="2484" w:type="dxa"/>
          </w:tcPr>
          <w:p w:rsidR="00F2770A" w:rsidRDefault="0048671C" w:rsidP="00F2770A">
            <w:pPr>
              <w:pStyle w:val="Hjrespalte-Overskrift"/>
            </w:pPr>
            <w:r>
              <w:t>Høringsliste</w:t>
            </w:r>
          </w:p>
          <w:p w:rsidR="00F2770A" w:rsidRDefault="00F2770A" w:rsidP="00F2770A">
            <w:pPr>
              <w:pStyle w:val="Hjrespaltetekst"/>
            </w:pPr>
          </w:p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5-04-27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B625D9" w:rsidP="009E0471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27. april 2015</w:t>
                </w:r>
              </w:p>
            </w:sdtContent>
          </w:sdt>
          <w:p w:rsidR="0053662E" w:rsidRDefault="00DF0E45" w:rsidP="008D5A02">
            <w:pPr>
              <w:pStyle w:val="Template-Dato"/>
            </w:pPr>
            <w:r>
              <w:t>J.</w:t>
            </w:r>
            <w:r w:rsidR="0053662E">
              <w:t xml:space="preserve">nr. </w:t>
            </w:r>
            <w:bookmarkStart w:id="0" w:name="sagsnr"/>
            <w:bookmarkEnd w:id="0"/>
            <w:r w:rsidR="0048671C">
              <w:t xml:space="preserve"> </w:t>
            </w:r>
            <w:r w:rsidR="0048671C" w:rsidRPr="0048671C">
              <w:t>15-0702563</w:t>
            </w:r>
          </w:p>
          <w:p w:rsidR="00DF0E45" w:rsidRDefault="00DF0E45" w:rsidP="00DF0E45">
            <w:pPr>
              <w:pStyle w:val="Hjrespaltetekst"/>
            </w:pPr>
          </w:p>
          <w:sdt>
            <w:sdtPr>
              <w:rPr>
                <w:rStyle w:val="UdenorddelingTegn"/>
                <w:rFonts w:ascii="Arial" w:eastAsiaTheme="minorHAnsi" w:hAnsi="Arial" w:cstheme="minorBidi"/>
                <w:sz w:val="14"/>
                <w:szCs w:val="18"/>
                <w:lang w:eastAsia="en-US"/>
              </w:rPr>
              <w:alias w:val="Kontor"/>
              <w:tag w:val="Kontor"/>
              <w:id w:val="-269705902"/>
              <w:placeholder>
                <w:docPart w:val="1B23A591BDC942628314277C707902E2"/>
              </w:placeholder>
              <w:comboBox>
                <w:listItem w:value="Vælg et element."/>
                <w:listItem w:displayText="Digitalisering og Kunder" w:value="Digitalisering og Kunder"/>
                <w:listItem w:displayText="Indsats og Inddrivelse" w:value="Indsats og Inddrivelse"/>
                <w:listItem w:displayText="Minister- og ledelsessekretariatet" w:value="Minister- og ledelsessekretariatet"/>
                <w:listItem w:displayText="Presse- og kommunikationssekretariatet" w:value="Presse- og kommunikationssekretariatet"/>
                <w:listItem w:displayText="Økonomi og Styring" w:value="Økonomi og Styring"/>
                <w:listItem w:displayText="Ejendomme, Boer og Gæld" w:value="Ejendomme, Boer og Gæld"/>
                <w:listItem w:displayText="Miljø, Energi og Motor" w:value="Miljø, Energi og Motor"/>
                <w:listItem w:displayText="Moms, Afgifter og Told" w:value="Moms, Afgifter og Told"/>
                <w:listItem w:displayText="Proces og Administration" w:value="Proces og Administration"/>
                <w:listItem w:displayText="Person og Pension" w:value="Person og Pension"/>
                <w:listItem w:displayText="Selskab, Aktionær og Erhverv" w:value="Selskab, Aktionær og Erhverv"/>
                <w:listItem w:displayText="Økonomi og Politik" w:value="Økonomi og Politik"/>
                <w:listItem w:displayText="Chefrådgiver" w:value="Chefrådgiver"/>
              </w:comboBox>
            </w:sdtPr>
            <w:sdtEndPr>
              <w:rPr>
                <w:rStyle w:val="Standardskrifttypeiafsnit"/>
              </w:rPr>
            </w:sdtEndPr>
            <w:sdtContent>
              <w:p w:rsidR="00DF0E45" w:rsidRPr="00BC24ED" w:rsidRDefault="00557944" w:rsidP="00BC24ED">
                <w:pPr>
                  <w:pStyle w:val="Hjrespaltetekst"/>
                  <w:rPr>
                    <w:rStyle w:val="UdenorddelingTegn"/>
                    <w:rFonts w:ascii="Arial" w:eastAsiaTheme="minorHAnsi" w:hAnsi="Arial" w:cstheme="minorBidi"/>
                    <w:sz w:val="14"/>
                    <w:szCs w:val="18"/>
                    <w:lang w:eastAsia="en-US"/>
                  </w:rPr>
                </w:pPr>
                <w:r>
                  <w:rPr>
                    <w:rStyle w:val="UdenorddelingTegn"/>
                    <w:rFonts w:ascii="Arial" w:eastAsiaTheme="minorHAnsi" w:hAnsi="Arial" w:cstheme="minorBidi"/>
                    <w:sz w:val="14"/>
                    <w:szCs w:val="18"/>
                    <w:lang w:eastAsia="en-US"/>
                  </w:rPr>
                  <w:t>Proces og Administration</w:t>
                </w:r>
              </w:p>
            </w:sdtContent>
          </w:sdt>
          <w:p w:rsidR="00081169" w:rsidRPr="00DF0E45" w:rsidRDefault="00557944" w:rsidP="00DF0E45">
            <w:pPr>
              <w:pStyle w:val="Hjrespaltetekst"/>
            </w:pPr>
            <w:r>
              <w:t>ABL</w:t>
            </w:r>
          </w:p>
          <w:p w:rsidR="00466136" w:rsidRPr="007D1FCB" w:rsidRDefault="00466136" w:rsidP="008D5A02">
            <w:pPr>
              <w:pStyle w:val="Hjrespaltetekst"/>
            </w:pP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AD0C8A" w:rsidTr="00AD0C8A">
        <w:trPr>
          <w:trHeight w:val="2750"/>
        </w:trPr>
        <w:tc>
          <w:tcPr>
            <w:tcW w:w="7655" w:type="dxa"/>
            <w:vAlign w:val="bottom"/>
          </w:tcPr>
          <w:p w:rsidR="00AD0C8A" w:rsidRDefault="0048671C" w:rsidP="00AD0C8A">
            <w:pPr>
              <w:pStyle w:val="Overskrift1"/>
              <w:outlineLvl w:val="0"/>
            </w:pPr>
            <w:r>
              <w:t>Høringsliste vedrørende udkast til ny bekendtgørelse om indberetningspligter mv. efter skattekontrolloven</w:t>
            </w:r>
          </w:p>
        </w:tc>
      </w:tr>
    </w:tbl>
    <w:p w:rsidR="00466136" w:rsidRDefault="00466136" w:rsidP="00655B49"/>
    <w:p w:rsidR="0048671C" w:rsidRDefault="0048671C" w:rsidP="0048671C">
      <w:r>
        <w:t>Advokatrådet</w:t>
      </w:r>
    </w:p>
    <w:p w:rsidR="0048671C" w:rsidRDefault="0048671C" w:rsidP="0048671C">
      <w:r>
        <w:t>Arbejderbevægelsens Erhvervsrådet</w:t>
      </w:r>
    </w:p>
    <w:p w:rsidR="0048671C" w:rsidRDefault="0048671C" w:rsidP="0048671C">
      <w:r>
        <w:t>ATP</w:t>
      </w:r>
    </w:p>
    <w:p w:rsidR="0048671C" w:rsidRDefault="0048671C" w:rsidP="0048671C">
      <w:r>
        <w:t>Borger- og Retssikkerhedschefen i</w:t>
      </w:r>
      <w:bookmarkStart w:id="1" w:name="_GoBack"/>
      <w:bookmarkEnd w:id="1"/>
      <w:r>
        <w:t xml:space="preserve"> SKAT</w:t>
      </w:r>
    </w:p>
    <w:p w:rsidR="0048671C" w:rsidRDefault="0048671C" w:rsidP="0048671C">
      <w:r>
        <w:t>Børsmæglerforeningen</w:t>
      </w:r>
    </w:p>
    <w:p w:rsidR="0048671C" w:rsidRDefault="0048671C" w:rsidP="0048671C">
      <w:proofErr w:type="spellStart"/>
      <w:r>
        <w:t>Cepos</w:t>
      </w:r>
      <w:proofErr w:type="spellEnd"/>
    </w:p>
    <w:p w:rsidR="0048671C" w:rsidRDefault="0048671C" w:rsidP="0048671C">
      <w:proofErr w:type="spellStart"/>
      <w:r>
        <w:t>Cevea</w:t>
      </w:r>
      <w:proofErr w:type="spellEnd"/>
    </w:p>
    <w:p w:rsidR="0048671C" w:rsidRDefault="0048671C" w:rsidP="0048671C">
      <w:r>
        <w:t>Dansk Aktionærforening</w:t>
      </w:r>
    </w:p>
    <w:p w:rsidR="0048671C" w:rsidRDefault="0048671C" w:rsidP="0048671C">
      <w:r>
        <w:t>Danske Advokater</w:t>
      </w:r>
    </w:p>
    <w:p w:rsidR="0048671C" w:rsidRDefault="0048671C" w:rsidP="0048671C">
      <w:r>
        <w:t>Datatilsynet</w:t>
      </w:r>
    </w:p>
    <w:p w:rsidR="0048671C" w:rsidRDefault="0048671C" w:rsidP="0048671C">
      <w:r>
        <w:t>Den Danske Fondsmæglerforening</w:t>
      </w:r>
    </w:p>
    <w:p w:rsidR="0048671C" w:rsidRDefault="0048671C" w:rsidP="0048671C">
      <w:r>
        <w:t>Den Danske Skatteborgerforening</w:t>
      </w:r>
    </w:p>
    <w:p w:rsidR="0048671C" w:rsidRDefault="0048671C" w:rsidP="0048671C">
      <w:r>
        <w:t>DI</w:t>
      </w:r>
    </w:p>
    <w:p w:rsidR="0048671C" w:rsidRDefault="0048671C" w:rsidP="0048671C">
      <w:r>
        <w:t>Finansrådet</w:t>
      </w:r>
    </w:p>
    <w:p w:rsidR="0048671C" w:rsidRDefault="0048671C" w:rsidP="0048671C">
      <w:r>
        <w:t>FSR – danske revisorer</w:t>
      </w:r>
    </w:p>
    <w:p w:rsidR="0048671C" w:rsidRDefault="0048671C" w:rsidP="0048671C">
      <w:r>
        <w:t>Forsikring &amp; Pension</w:t>
      </w:r>
    </w:p>
    <w:p w:rsidR="0048671C" w:rsidRDefault="0048671C" w:rsidP="0048671C">
      <w:proofErr w:type="spellStart"/>
      <w:r>
        <w:t>InvesteringsFondsBranchen</w:t>
      </w:r>
      <w:proofErr w:type="spellEnd"/>
    </w:p>
    <w:p w:rsidR="0048671C" w:rsidRDefault="0048671C" w:rsidP="0048671C">
      <w:r>
        <w:t>Kraka</w:t>
      </w:r>
    </w:p>
    <w:p w:rsidR="0048671C" w:rsidRDefault="0048671C" w:rsidP="0048671C">
      <w:r>
        <w:t>Landsskatteretten</w:t>
      </w:r>
    </w:p>
    <w:p w:rsidR="0048671C" w:rsidRDefault="0048671C" w:rsidP="0048671C">
      <w:r>
        <w:t>Realkreditforeningen</w:t>
      </w:r>
    </w:p>
    <w:p w:rsidR="00ED44EE" w:rsidRDefault="00ED44EE" w:rsidP="00ED44EE">
      <w:r>
        <w:t>Realkreditrådet</w:t>
      </w:r>
    </w:p>
    <w:p w:rsidR="0048671C" w:rsidRDefault="0048671C" w:rsidP="0048671C">
      <w:r>
        <w:t>Skatteankestyrelsen</w:t>
      </w:r>
    </w:p>
    <w:p w:rsidR="0048671C" w:rsidRDefault="0048671C" w:rsidP="0048671C">
      <w:r>
        <w:t>SRF Skattefaglig Forening</w:t>
      </w:r>
    </w:p>
    <w:sectPr w:rsidR="0048671C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B2" w:rsidRDefault="002D18B2" w:rsidP="009E4B94">
      <w:pPr>
        <w:spacing w:line="240" w:lineRule="auto"/>
      </w:pPr>
      <w:r>
        <w:separator/>
      </w:r>
    </w:p>
  </w:endnote>
  <w:endnote w:type="continuationSeparator" w:id="0">
    <w:p w:rsidR="002D18B2" w:rsidRDefault="002D18B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543E3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543E3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2543E3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2543E3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B2" w:rsidRDefault="002D18B2" w:rsidP="009E4B94">
      <w:pPr>
        <w:spacing w:line="240" w:lineRule="auto"/>
      </w:pPr>
      <w:r>
        <w:separator/>
      </w:r>
    </w:p>
  </w:footnote>
  <w:footnote w:type="continuationSeparator" w:id="0">
    <w:p w:rsidR="002D18B2" w:rsidRDefault="002D18B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543E3"/>
    <w:rsid w:val="0026468A"/>
    <w:rsid w:val="00267514"/>
    <w:rsid w:val="002870F4"/>
    <w:rsid w:val="002C258E"/>
    <w:rsid w:val="002D18B2"/>
    <w:rsid w:val="002E233E"/>
    <w:rsid w:val="002E30A1"/>
    <w:rsid w:val="002E6B15"/>
    <w:rsid w:val="002E74A4"/>
    <w:rsid w:val="003075A8"/>
    <w:rsid w:val="00327DFC"/>
    <w:rsid w:val="00351C70"/>
    <w:rsid w:val="003546C1"/>
    <w:rsid w:val="003B35B0"/>
    <w:rsid w:val="003C4F9F"/>
    <w:rsid w:val="003C60F1"/>
    <w:rsid w:val="003E6A12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8671C"/>
    <w:rsid w:val="00491D5C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57944"/>
    <w:rsid w:val="00562DFF"/>
    <w:rsid w:val="00563829"/>
    <w:rsid w:val="005A28D4"/>
    <w:rsid w:val="005B4028"/>
    <w:rsid w:val="005C5F97"/>
    <w:rsid w:val="005F1580"/>
    <w:rsid w:val="005F3493"/>
    <w:rsid w:val="005F3ED8"/>
    <w:rsid w:val="00637CAF"/>
    <w:rsid w:val="00642CBC"/>
    <w:rsid w:val="00655B49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90415"/>
    <w:rsid w:val="007A1B96"/>
    <w:rsid w:val="007E0E19"/>
    <w:rsid w:val="007E2CF5"/>
    <w:rsid w:val="007E373C"/>
    <w:rsid w:val="00801F34"/>
    <w:rsid w:val="00824115"/>
    <w:rsid w:val="008531FB"/>
    <w:rsid w:val="00864D45"/>
    <w:rsid w:val="008662D3"/>
    <w:rsid w:val="00892D08"/>
    <w:rsid w:val="00893791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0471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25D9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1172"/>
    <w:rsid w:val="00CB33DF"/>
    <w:rsid w:val="00CC0BE2"/>
    <w:rsid w:val="00CC6322"/>
    <w:rsid w:val="00CD5714"/>
    <w:rsid w:val="00CE262C"/>
    <w:rsid w:val="00CE5C53"/>
    <w:rsid w:val="00CF73BA"/>
    <w:rsid w:val="00D0360E"/>
    <w:rsid w:val="00D243BB"/>
    <w:rsid w:val="00D3786F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44EE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23A591BDC942628314277C707902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0EEC39-16ED-4B9F-BD36-370B9E080D1A}"/>
      </w:docPartPr>
      <w:docPartBody>
        <w:p w:rsidR="00F15299" w:rsidRDefault="00EF6575" w:rsidP="00EF6575">
          <w:pPr>
            <w:pStyle w:val="1B23A591BDC942628314277C707902E22"/>
          </w:pPr>
          <w:r w:rsidRPr="00BC24ED">
            <w:rPr>
              <w:rStyle w:val="Pladsholdertekst"/>
            </w:rPr>
            <w:t>Klik og vælg kontor</w:t>
          </w:r>
        </w:p>
      </w:docPartBody>
    </w:docPart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EF6575" w:rsidRDefault="00EF6575" w:rsidP="00EF6575">
          <w:pPr>
            <w:pStyle w:val="94704C1ED7A5464FAA6345826EBA68382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5B3929"/>
    <w:rsid w:val="00EF6575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F6575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94704C1ED7A5464FAA6345826EBA68381">
    <w:name w:val="94704C1ED7A5464FAA6345826EBA6838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1">
    <w:name w:val="1B23A591BDC942628314277C707902E2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2">
    <w:name w:val="94704C1ED7A5464FAA6345826EBA6838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2">
    <w:name w:val="1B23A591BDC942628314277C707902E2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F6575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94704C1ED7A5464FAA6345826EBA68381">
    <w:name w:val="94704C1ED7A5464FAA6345826EBA6838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1">
    <w:name w:val="1B23A591BDC942628314277C707902E2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2">
    <w:name w:val="94704C1ED7A5464FAA6345826EBA6838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2">
    <w:name w:val="1B23A591BDC942628314277C707902E2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61</Words>
  <Characters>549</Characters>
  <Application>Microsoft Office Word</Application>
  <DocSecurity>0</DocSecurity>
  <Lines>34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2015-04-16T14:31:00Z</dcterms:created>
  <dcterms:modified xsi:type="dcterms:W3CDTF">2015-04-27T07:07:00Z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Høringsliste ny indberetningsbekendtgørelse (DOK97702198)</vt:lpwstr>
  </property>
  <property fmtid="{D5CDD505-2E9C-101B-9397-08002B2CF9AE}" pid="4" name="path">
    <vt:lpwstr>C:\Users\w00715\AppData\Local\Temp\34\Scanjour\Captia\SJ20150427070625306 [DOK97702198].DOCX</vt:lpwstr>
  </property>
  <property fmtid="{D5CDD505-2E9C-101B-9397-08002B2CF9AE}" pid="5" name="command">
    <vt:lpwstr/>
  </property>
</Properties>
</file>